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A3D9" w14:textId="64FBE203" w:rsidR="00C74EA0" w:rsidRPr="00C74EA0" w:rsidRDefault="00C74EA0" w:rsidP="00C74EA0">
      <w:pPr>
        <w:jc w:val="center"/>
        <w:rPr>
          <w:rFonts w:eastAsia="Times New Roman" w:cstheme="minorHAnsi"/>
          <w:b/>
          <w:bCs/>
          <w:color w:val="222222"/>
          <w:sz w:val="28"/>
          <w:szCs w:val="28"/>
        </w:rPr>
      </w:pPr>
      <w:r w:rsidRPr="00C74EA0">
        <w:rPr>
          <w:rFonts w:eastAsia="Times New Roman" w:cstheme="minorHAnsi"/>
          <w:b/>
          <w:bCs/>
          <w:color w:val="222222"/>
          <w:sz w:val="28"/>
          <w:szCs w:val="28"/>
        </w:rPr>
        <w:t xml:space="preserve">Coaching Tips </w:t>
      </w:r>
      <w:r w:rsidR="00CE5612">
        <w:rPr>
          <w:rFonts w:eastAsia="Times New Roman" w:cstheme="minorHAnsi"/>
          <w:b/>
          <w:bCs/>
          <w:color w:val="222222"/>
          <w:sz w:val="28"/>
          <w:szCs w:val="28"/>
        </w:rPr>
        <w:t xml:space="preserve">For Working with Young Adults </w:t>
      </w:r>
    </w:p>
    <w:p w14:paraId="54606944" w14:textId="77777777" w:rsidR="00C74EA0" w:rsidRDefault="00C74EA0" w:rsidP="00C74EA0">
      <w:pPr>
        <w:rPr>
          <w:rFonts w:eastAsia="Times New Roman" w:cstheme="minorHAnsi"/>
          <w:color w:val="222222"/>
          <w:sz w:val="24"/>
          <w:szCs w:val="24"/>
        </w:rPr>
      </w:pPr>
    </w:p>
    <w:p w14:paraId="35A48D50" w14:textId="058B8F3D" w:rsidR="00C74EA0" w:rsidRPr="00516A8C" w:rsidRDefault="00C74EA0" w:rsidP="00C74EA0">
      <w:pPr>
        <w:rPr>
          <w:rFonts w:eastAsia="Times New Roman" w:cstheme="minorHAnsi"/>
          <w:color w:val="222222"/>
          <w:sz w:val="24"/>
          <w:szCs w:val="24"/>
        </w:rPr>
      </w:pPr>
      <w:r>
        <w:rPr>
          <w:rFonts w:eastAsia="Times New Roman" w:cstheme="minorHAnsi"/>
          <w:color w:val="222222"/>
          <w:sz w:val="24"/>
          <w:szCs w:val="24"/>
        </w:rPr>
        <w:t>Eleven T</w:t>
      </w:r>
      <w:r w:rsidRPr="00516A8C">
        <w:rPr>
          <w:rFonts w:eastAsia="Times New Roman" w:cstheme="minorHAnsi"/>
          <w:color w:val="222222"/>
          <w:sz w:val="24"/>
          <w:szCs w:val="24"/>
        </w:rPr>
        <w:t xml:space="preserve">ips </w:t>
      </w:r>
      <w:r>
        <w:rPr>
          <w:rFonts w:eastAsia="Times New Roman" w:cstheme="minorHAnsi"/>
          <w:color w:val="222222"/>
          <w:sz w:val="24"/>
          <w:szCs w:val="24"/>
        </w:rPr>
        <w:t>to Help You</w:t>
      </w:r>
      <w:r w:rsidRPr="00516A8C">
        <w:rPr>
          <w:rFonts w:eastAsia="Times New Roman" w:cstheme="minorHAnsi"/>
          <w:color w:val="222222"/>
          <w:sz w:val="24"/>
          <w:szCs w:val="24"/>
        </w:rPr>
        <w:t xml:space="preserve"> </w:t>
      </w:r>
      <w:r>
        <w:rPr>
          <w:rFonts w:eastAsia="Times New Roman" w:cstheme="minorHAnsi"/>
          <w:color w:val="222222"/>
          <w:sz w:val="24"/>
          <w:szCs w:val="24"/>
        </w:rPr>
        <w:t>D</w:t>
      </w:r>
      <w:r w:rsidRPr="00516A8C">
        <w:rPr>
          <w:rFonts w:eastAsia="Times New Roman" w:cstheme="minorHAnsi"/>
          <w:color w:val="222222"/>
          <w:sz w:val="24"/>
          <w:szCs w:val="24"/>
        </w:rPr>
        <w:t xml:space="preserve">evelop a </w:t>
      </w:r>
      <w:r>
        <w:rPr>
          <w:rFonts w:eastAsia="Times New Roman" w:cstheme="minorHAnsi"/>
          <w:color w:val="222222"/>
          <w:sz w:val="24"/>
          <w:szCs w:val="24"/>
        </w:rPr>
        <w:t>S</w:t>
      </w:r>
      <w:r w:rsidRPr="00516A8C">
        <w:rPr>
          <w:rFonts w:eastAsia="Times New Roman" w:cstheme="minorHAnsi"/>
          <w:color w:val="222222"/>
          <w:sz w:val="24"/>
          <w:szCs w:val="24"/>
        </w:rPr>
        <w:t xml:space="preserve">uccessful </w:t>
      </w:r>
      <w:r>
        <w:rPr>
          <w:rFonts w:eastAsia="Times New Roman" w:cstheme="minorHAnsi"/>
          <w:color w:val="222222"/>
          <w:sz w:val="24"/>
          <w:szCs w:val="24"/>
        </w:rPr>
        <w:t>Coaching</w:t>
      </w:r>
      <w:r w:rsidRPr="00516A8C">
        <w:rPr>
          <w:rFonts w:eastAsia="Times New Roman" w:cstheme="minorHAnsi"/>
          <w:color w:val="222222"/>
          <w:sz w:val="24"/>
          <w:szCs w:val="24"/>
        </w:rPr>
        <w:t xml:space="preserve"> </w:t>
      </w:r>
      <w:r>
        <w:rPr>
          <w:rFonts w:eastAsia="Times New Roman" w:cstheme="minorHAnsi"/>
          <w:color w:val="222222"/>
          <w:sz w:val="24"/>
          <w:szCs w:val="24"/>
        </w:rPr>
        <w:t>R</w:t>
      </w:r>
      <w:r w:rsidRPr="00516A8C">
        <w:rPr>
          <w:rFonts w:eastAsia="Times New Roman" w:cstheme="minorHAnsi"/>
          <w:color w:val="222222"/>
          <w:sz w:val="24"/>
          <w:szCs w:val="24"/>
        </w:rPr>
        <w:t xml:space="preserve">elationship with </w:t>
      </w:r>
      <w:r>
        <w:rPr>
          <w:rFonts w:eastAsia="Times New Roman" w:cstheme="minorHAnsi"/>
          <w:color w:val="222222"/>
          <w:sz w:val="24"/>
          <w:szCs w:val="24"/>
        </w:rPr>
        <w:t xml:space="preserve">Young Adults </w:t>
      </w:r>
    </w:p>
    <w:p w14:paraId="04CDF348" w14:textId="77777777"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Develop a passion for working with your young adult.  This can be an incredibly rewarding experience for both of you.  This is also a great opportunity for you to give back to your profession and to the community.</w:t>
      </w:r>
    </w:p>
    <w:p w14:paraId="6BFAD3FD" w14:textId="61B5E765"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Set the right expectation.  Don’t sugarcoat the advice that you give to them.  You are not interviewing them for a job; therefore, your advice should be straightforward and honest.  </w:t>
      </w:r>
      <w:r w:rsidR="009E6FD7">
        <w:rPr>
          <w:rFonts w:eastAsia="Times New Roman" w:cstheme="minorHAnsi"/>
          <w:color w:val="222222"/>
          <w:sz w:val="24"/>
          <w:szCs w:val="24"/>
        </w:rPr>
        <w:t>Give</w:t>
      </w:r>
      <w:r w:rsidRPr="00516A8C">
        <w:rPr>
          <w:rFonts w:eastAsia="Times New Roman" w:cstheme="minorHAnsi"/>
          <w:color w:val="222222"/>
          <w:sz w:val="24"/>
          <w:szCs w:val="24"/>
        </w:rPr>
        <w:t xml:space="preserve"> them candid advice helping them to be well prepared for job interviews and a successful career.  The</w:t>
      </w:r>
      <w:r w:rsidR="00CD2C38">
        <w:rPr>
          <w:rFonts w:eastAsia="Times New Roman" w:cstheme="minorHAnsi"/>
          <w:color w:val="222222"/>
          <w:sz w:val="24"/>
          <w:szCs w:val="24"/>
        </w:rPr>
        <w:t xml:space="preserve"> young adult </w:t>
      </w:r>
      <w:r w:rsidRPr="00516A8C">
        <w:rPr>
          <w:rFonts w:eastAsia="Times New Roman" w:cstheme="minorHAnsi"/>
          <w:color w:val="222222"/>
          <w:sz w:val="24"/>
          <w:szCs w:val="24"/>
        </w:rPr>
        <w:t>should also recognize that they can never have a second chance to make a first impression.</w:t>
      </w:r>
    </w:p>
    <w:p w14:paraId="10A39204" w14:textId="1F45B81C" w:rsidR="00C74EA0" w:rsidRPr="00516A8C" w:rsidRDefault="00C74EA0" w:rsidP="00C74EA0">
      <w:pPr>
        <w:pStyle w:val="ListParagraph"/>
        <w:numPr>
          <w:ilvl w:val="0"/>
          <w:numId w:val="1"/>
        </w:numPr>
        <w:rPr>
          <w:rFonts w:cstheme="minorHAnsi"/>
          <w:sz w:val="24"/>
          <w:szCs w:val="24"/>
        </w:rPr>
      </w:pPr>
      <w:r w:rsidRPr="00516A8C">
        <w:rPr>
          <w:rFonts w:cstheme="minorHAnsi"/>
          <w:sz w:val="24"/>
          <w:szCs w:val="24"/>
        </w:rPr>
        <w:t xml:space="preserve">Work to change the mindset of the young adult from looking for </w:t>
      </w:r>
      <w:r w:rsidR="00914E74">
        <w:rPr>
          <w:rFonts w:cstheme="minorHAnsi"/>
          <w:sz w:val="24"/>
          <w:szCs w:val="24"/>
        </w:rPr>
        <w:t xml:space="preserve">a </w:t>
      </w:r>
      <w:r w:rsidRPr="00516A8C">
        <w:rPr>
          <w:rFonts w:cstheme="minorHAnsi"/>
          <w:sz w:val="24"/>
          <w:szCs w:val="24"/>
        </w:rPr>
        <w:t>job to building a career.</w:t>
      </w:r>
    </w:p>
    <w:p w14:paraId="6E2555BA" w14:textId="77777777"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 Your meetings </w:t>
      </w:r>
      <w:r>
        <w:rPr>
          <w:rFonts w:eastAsia="Times New Roman" w:cstheme="minorHAnsi"/>
          <w:color w:val="222222"/>
          <w:sz w:val="24"/>
          <w:szCs w:val="24"/>
        </w:rPr>
        <w:t xml:space="preserve">with young adults </w:t>
      </w:r>
      <w:r w:rsidRPr="00516A8C">
        <w:rPr>
          <w:rFonts w:eastAsia="Times New Roman" w:cstheme="minorHAnsi"/>
          <w:color w:val="222222"/>
          <w:sz w:val="24"/>
          <w:szCs w:val="24"/>
        </w:rPr>
        <w:t>should be conducted in a public place such as a library, church, restaurant or office.  If they are under the age of 18, it may also be wise to invite them to bring a parent to the meetings.</w:t>
      </w:r>
    </w:p>
    <w:p w14:paraId="2956BC34" w14:textId="1A7AF3F9"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 Get to know your young adult.  What are their career interests and concerns? Share with them your own career story and the </w:t>
      </w:r>
      <w:r w:rsidR="009E6FD7">
        <w:rPr>
          <w:rFonts w:eastAsia="Times New Roman" w:cstheme="minorHAnsi"/>
          <w:color w:val="222222"/>
          <w:sz w:val="24"/>
          <w:szCs w:val="24"/>
        </w:rPr>
        <w:t>rewards and challenges</w:t>
      </w:r>
      <w:r w:rsidRPr="00516A8C">
        <w:rPr>
          <w:rFonts w:eastAsia="Times New Roman" w:cstheme="minorHAnsi"/>
          <w:color w:val="222222"/>
          <w:sz w:val="24"/>
          <w:szCs w:val="24"/>
        </w:rPr>
        <w:t xml:space="preserve"> of your occupation.</w:t>
      </w:r>
    </w:p>
    <w:p w14:paraId="7F7EE5A3" w14:textId="766EF721"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Identify which of our resources are most applicable to the young adult’s progress and then develop a plan for reviewing those </w:t>
      </w:r>
      <w:r w:rsidR="009E6FD7">
        <w:rPr>
          <w:rFonts w:eastAsia="Times New Roman" w:cstheme="minorHAnsi"/>
          <w:color w:val="222222"/>
          <w:sz w:val="24"/>
          <w:szCs w:val="24"/>
        </w:rPr>
        <w:t>resources with</w:t>
      </w:r>
      <w:r w:rsidRPr="00516A8C">
        <w:rPr>
          <w:rFonts w:eastAsia="Times New Roman" w:cstheme="minorHAnsi"/>
          <w:color w:val="222222"/>
          <w:sz w:val="24"/>
          <w:szCs w:val="24"/>
        </w:rPr>
        <w:t xml:space="preserve"> them. </w:t>
      </w:r>
    </w:p>
    <w:p w14:paraId="423C9ABF" w14:textId="1AF456E7"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Plan to meet with your young adult monthly for at least five meetings if you are in the formal coaching program with them.  If you are</w:t>
      </w:r>
      <w:r w:rsidR="00CD2C38">
        <w:rPr>
          <w:rFonts w:eastAsia="Times New Roman" w:cstheme="minorHAnsi"/>
          <w:color w:val="222222"/>
          <w:sz w:val="24"/>
          <w:szCs w:val="24"/>
        </w:rPr>
        <w:t xml:space="preserve"> </w:t>
      </w:r>
      <w:r w:rsidRPr="00516A8C">
        <w:rPr>
          <w:rFonts w:eastAsia="Times New Roman" w:cstheme="minorHAnsi"/>
          <w:color w:val="222222"/>
          <w:sz w:val="24"/>
          <w:szCs w:val="24"/>
        </w:rPr>
        <w:t>completing an informational interview with him or her</w:t>
      </w:r>
      <w:r w:rsidR="00CD2C38">
        <w:rPr>
          <w:rFonts w:eastAsia="Times New Roman" w:cstheme="minorHAnsi"/>
          <w:color w:val="222222"/>
          <w:sz w:val="24"/>
          <w:szCs w:val="24"/>
        </w:rPr>
        <w:t xml:space="preserve">, </w:t>
      </w:r>
      <w:r w:rsidRPr="00516A8C">
        <w:rPr>
          <w:rFonts w:eastAsia="Times New Roman" w:cstheme="minorHAnsi"/>
          <w:color w:val="222222"/>
          <w:sz w:val="24"/>
          <w:szCs w:val="24"/>
        </w:rPr>
        <w:t>you only need to meet</w:t>
      </w:r>
      <w:r>
        <w:rPr>
          <w:rFonts w:eastAsia="Times New Roman" w:cstheme="minorHAnsi"/>
          <w:color w:val="222222"/>
          <w:sz w:val="24"/>
          <w:szCs w:val="24"/>
        </w:rPr>
        <w:t xml:space="preserve"> with them</w:t>
      </w:r>
      <w:r w:rsidRPr="00516A8C">
        <w:rPr>
          <w:rFonts w:eastAsia="Times New Roman" w:cstheme="minorHAnsi"/>
          <w:color w:val="222222"/>
          <w:sz w:val="24"/>
          <w:szCs w:val="24"/>
        </w:rPr>
        <w:t xml:space="preserve"> once. You are welcome to continue meeting with your young adult for as long as you both believe it is helpful.</w:t>
      </w:r>
    </w:p>
    <w:p w14:paraId="2A096708" w14:textId="0BD312E9"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We provide at the beginning of each section</w:t>
      </w:r>
      <w:r w:rsidR="00CD2C38">
        <w:rPr>
          <w:rFonts w:eastAsia="Times New Roman" w:cstheme="minorHAnsi"/>
          <w:color w:val="222222"/>
          <w:sz w:val="24"/>
          <w:szCs w:val="24"/>
        </w:rPr>
        <w:t xml:space="preserve"> in the guidebook,</w:t>
      </w:r>
      <w:r w:rsidRPr="00516A8C">
        <w:rPr>
          <w:rFonts w:eastAsia="Times New Roman" w:cstheme="minorHAnsi"/>
          <w:color w:val="222222"/>
          <w:sz w:val="24"/>
          <w:szCs w:val="24"/>
        </w:rPr>
        <w:t xml:space="preserve"> </w:t>
      </w:r>
      <w:r w:rsidRPr="00516A8C">
        <w:rPr>
          <w:rFonts w:eastAsia="Times New Roman" w:cstheme="minorHAnsi"/>
          <w:i/>
          <w:iCs/>
          <w:color w:val="222222"/>
          <w:sz w:val="24"/>
          <w:szCs w:val="24"/>
        </w:rPr>
        <w:t>Discussion questions for Young Professionals and Career Coaches</w:t>
      </w:r>
      <w:r w:rsidRPr="00516A8C">
        <w:rPr>
          <w:rFonts w:eastAsia="Times New Roman" w:cstheme="minorHAnsi"/>
          <w:color w:val="222222"/>
          <w:sz w:val="24"/>
          <w:szCs w:val="24"/>
        </w:rPr>
        <w:t xml:space="preserve">. These questions are intended to help you initiate a meaningful discussion with the young adult about the information contained within that section. </w:t>
      </w:r>
    </w:p>
    <w:p w14:paraId="45C268FC" w14:textId="77777777"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Help them to develop their professional resume so that it looks appropriate for the career that they are seeking.</w:t>
      </w:r>
    </w:p>
    <w:p w14:paraId="4E426589" w14:textId="01FC8505" w:rsidR="00C74EA0" w:rsidRPr="00516A8C" w:rsidRDefault="00C74EA0" w:rsidP="00C74EA0">
      <w:pPr>
        <w:pStyle w:val="ListParagraph"/>
        <w:numPr>
          <w:ilvl w:val="0"/>
          <w:numId w:val="1"/>
        </w:numPr>
        <w:spacing w:before="100" w:beforeAutospacing="1" w:after="100" w:afterAutospacing="1"/>
        <w:rPr>
          <w:rFonts w:eastAsia="Times New Roman" w:cstheme="minorHAnsi"/>
          <w:color w:val="222222"/>
          <w:sz w:val="24"/>
          <w:szCs w:val="24"/>
        </w:rPr>
      </w:pPr>
      <w:r w:rsidRPr="00516A8C">
        <w:rPr>
          <w:rFonts w:eastAsia="Times New Roman" w:cstheme="minorHAnsi"/>
          <w:color w:val="222222"/>
          <w:sz w:val="24"/>
          <w:szCs w:val="24"/>
        </w:rPr>
        <w:t xml:space="preserve">  Conduct mock </w:t>
      </w:r>
      <w:r w:rsidR="001C057F">
        <w:rPr>
          <w:rFonts w:eastAsia="Times New Roman" w:cstheme="minorHAnsi"/>
          <w:color w:val="222222"/>
          <w:sz w:val="24"/>
          <w:szCs w:val="24"/>
        </w:rPr>
        <w:t xml:space="preserve">job and informational </w:t>
      </w:r>
      <w:r w:rsidRPr="00516A8C">
        <w:rPr>
          <w:rFonts w:eastAsia="Times New Roman" w:cstheme="minorHAnsi"/>
          <w:color w:val="222222"/>
          <w:sz w:val="24"/>
          <w:szCs w:val="24"/>
        </w:rPr>
        <w:t xml:space="preserve">interviews with </w:t>
      </w:r>
      <w:r w:rsidR="001C057F">
        <w:rPr>
          <w:rFonts w:eastAsia="Times New Roman" w:cstheme="minorHAnsi"/>
          <w:color w:val="222222"/>
          <w:sz w:val="24"/>
          <w:szCs w:val="24"/>
        </w:rPr>
        <w:t>the young adult</w:t>
      </w:r>
      <w:r w:rsidRPr="00516A8C">
        <w:rPr>
          <w:rFonts w:eastAsia="Times New Roman" w:cstheme="minorHAnsi"/>
          <w:color w:val="222222"/>
          <w:sz w:val="24"/>
          <w:szCs w:val="24"/>
        </w:rPr>
        <w:t xml:space="preserve">.  Help them to understand that in order to stand out in an interview, </w:t>
      </w:r>
      <w:r w:rsidR="009E6FD7">
        <w:rPr>
          <w:rFonts w:eastAsia="Times New Roman" w:cstheme="minorHAnsi"/>
          <w:color w:val="222222"/>
          <w:sz w:val="24"/>
          <w:szCs w:val="24"/>
        </w:rPr>
        <w:t xml:space="preserve">they </w:t>
      </w:r>
      <w:r w:rsidRPr="00516A8C">
        <w:rPr>
          <w:rFonts w:eastAsia="Times New Roman" w:cstheme="minorHAnsi"/>
          <w:color w:val="222222"/>
          <w:sz w:val="24"/>
          <w:szCs w:val="24"/>
        </w:rPr>
        <w:t xml:space="preserve">must first thoroughly research the industry, the company, and the position for which he or she is applying.  It is also helpful for </w:t>
      </w:r>
      <w:r w:rsidR="001C057F">
        <w:rPr>
          <w:rFonts w:eastAsia="Times New Roman" w:cstheme="minorHAnsi"/>
          <w:color w:val="222222"/>
          <w:sz w:val="24"/>
          <w:szCs w:val="24"/>
        </w:rPr>
        <w:t>them</w:t>
      </w:r>
      <w:r w:rsidRPr="00516A8C">
        <w:rPr>
          <w:rFonts w:eastAsia="Times New Roman" w:cstheme="minorHAnsi"/>
          <w:color w:val="222222"/>
          <w:sz w:val="24"/>
          <w:szCs w:val="24"/>
        </w:rPr>
        <w:t xml:space="preserve"> to review the biography of the interviewer, if available, so that they may understand areas of common interest with the interviewer.</w:t>
      </w:r>
      <w:r w:rsidR="009E6FD7">
        <w:rPr>
          <w:rFonts w:eastAsia="Times New Roman" w:cstheme="minorHAnsi"/>
          <w:color w:val="222222"/>
          <w:sz w:val="24"/>
          <w:szCs w:val="24"/>
        </w:rPr>
        <w:t xml:space="preserve"> The biography is often available on the professional’s company website or on their LinkedIn profile.</w:t>
      </w:r>
    </w:p>
    <w:p w14:paraId="3D290F30" w14:textId="5B372A7C" w:rsidR="00FF5528" w:rsidRPr="009E6FD7" w:rsidRDefault="00C74EA0" w:rsidP="009E6FD7">
      <w:pPr>
        <w:pStyle w:val="ListParagraph"/>
        <w:numPr>
          <w:ilvl w:val="0"/>
          <w:numId w:val="1"/>
        </w:numPr>
        <w:spacing w:before="100" w:beforeAutospacing="1" w:after="100" w:afterAutospacing="1"/>
        <w:rPr>
          <w:rFonts w:cstheme="minorHAnsi"/>
          <w:sz w:val="24"/>
          <w:szCs w:val="24"/>
        </w:rPr>
      </w:pPr>
      <w:r w:rsidRPr="009E6FD7">
        <w:rPr>
          <w:rFonts w:eastAsia="Times New Roman" w:cstheme="minorHAnsi"/>
          <w:color w:val="222222"/>
          <w:sz w:val="24"/>
          <w:szCs w:val="24"/>
        </w:rPr>
        <w:t xml:space="preserve">When you believe that the young adult is ready, introduce them to your professional network for the purpose of conducting an informational interview with these professionals.  These informational interviews are very important and key </w:t>
      </w:r>
      <w:r w:rsidR="00EB7CA7">
        <w:rPr>
          <w:rFonts w:eastAsia="Times New Roman" w:cstheme="minorHAnsi"/>
          <w:color w:val="222222"/>
          <w:sz w:val="24"/>
          <w:szCs w:val="24"/>
        </w:rPr>
        <w:t>for</w:t>
      </w:r>
      <w:r w:rsidRPr="009E6FD7">
        <w:rPr>
          <w:rFonts w:eastAsia="Times New Roman" w:cstheme="minorHAnsi"/>
          <w:color w:val="222222"/>
          <w:sz w:val="24"/>
          <w:szCs w:val="24"/>
        </w:rPr>
        <w:t xml:space="preserve"> them in exploring or jumpstarting their career. </w:t>
      </w:r>
      <w:r w:rsidR="009E6FD7">
        <w:rPr>
          <w:rFonts w:eastAsia="Times New Roman" w:cstheme="minorHAnsi"/>
          <w:color w:val="222222"/>
          <w:sz w:val="24"/>
          <w:szCs w:val="24"/>
        </w:rPr>
        <w:t>We can’t</w:t>
      </w:r>
      <w:r w:rsidRPr="009E6FD7">
        <w:rPr>
          <w:rFonts w:eastAsia="Times New Roman" w:cstheme="minorHAnsi"/>
          <w:color w:val="222222"/>
          <w:sz w:val="24"/>
          <w:szCs w:val="24"/>
        </w:rPr>
        <w:t xml:space="preserve"> overstate enough the importance of the </w:t>
      </w:r>
      <w:r w:rsidR="009E6FD7">
        <w:rPr>
          <w:rFonts w:eastAsia="Times New Roman" w:cstheme="minorHAnsi"/>
          <w:color w:val="222222"/>
          <w:sz w:val="24"/>
          <w:szCs w:val="24"/>
        </w:rPr>
        <w:t xml:space="preserve">young adult </w:t>
      </w:r>
      <w:r w:rsidRPr="009E6FD7">
        <w:rPr>
          <w:rFonts w:eastAsia="Times New Roman" w:cstheme="minorHAnsi"/>
          <w:color w:val="222222"/>
          <w:sz w:val="24"/>
          <w:szCs w:val="24"/>
        </w:rPr>
        <w:t>conducting informational interviews.  Not only will it help jumpstart their career, but it will also give the</w:t>
      </w:r>
      <w:r w:rsidR="009E6FD7">
        <w:rPr>
          <w:rFonts w:eastAsia="Times New Roman" w:cstheme="minorHAnsi"/>
          <w:color w:val="222222"/>
          <w:sz w:val="24"/>
          <w:szCs w:val="24"/>
        </w:rPr>
        <w:t xml:space="preserve">m </w:t>
      </w:r>
      <w:r w:rsidRPr="009E6FD7">
        <w:rPr>
          <w:rFonts w:eastAsia="Times New Roman" w:cstheme="minorHAnsi"/>
          <w:color w:val="222222"/>
          <w:sz w:val="24"/>
          <w:szCs w:val="24"/>
        </w:rPr>
        <w:t>valuable opportunities to improve their interviewing skills.  Note that it is the</w:t>
      </w:r>
      <w:r w:rsidR="00CD2C38">
        <w:rPr>
          <w:rFonts w:eastAsia="Times New Roman" w:cstheme="minorHAnsi"/>
          <w:color w:val="222222"/>
          <w:sz w:val="24"/>
          <w:szCs w:val="24"/>
        </w:rPr>
        <w:t xml:space="preserve"> young adult’s</w:t>
      </w:r>
      <w:r w:rsidRPr="009E6FD7">
        <w:rPr>
          <w:rFonts w:eastAsia="Times New Roman" w:cstheme="minorHAnsi"/>
          <w:color w:val="222222"/>
          <w:sz w:val="24"/>
          <w:szCs w:val="24"/>
        </w:rPr>
        <w:t xml:space="preserve"> responsibility to schedule the informational interview with the professional after your introduction to them.</w:t>
      </w:r>
    </w:p>
    <w:p w14:paraId="1AC1D0BB" w14:textId="1C1D2ECA" w:rsidR="009E6FD7" w:rsidRPr="009E6FD7" w:rsidRDefault="009E6FD7" w:rsidP="009E6FD7">
      <w:pPr>
        <w:spacing w:before="100" w:beforeAutospacing="1" w:after="100" w:afterAutospacing="1"/>
        <w:rPr>
          <w:rFonts w:cstheme="minorHAnsi"/>
          <w:sz w:val="24"/>
          <w:szCs w:val="24"/>
        </w:rPr>
      </w:pPr>
      <w:r w:rsidRPr="009E6FD7">
        <w:rPr>
          <w:rFonts w:cstheme="minorHAnsi"/>
          <w:sz w:val="24"/>
          <w:szCs w:val="24"/>
        </w:rPr>
        <w:t>We hope that you find these hints helpful in working with your young adult.</w:t>
      </w:r>
    </w:p>
    <w:p w14:paraId="2F3389DA" w14:textId="77777777" w:rsidR="00500AF2" w:rsidRPr="009E6FD7" w:rsidRDefault="00500AF2">
      <w:pPr>
        <w:spacing w:before="100" w:beforeAutospacing="1" w:after="100" w:afterAutospacing="1"/>
        <w:rPr>
          <w:rFonts w:cstheme="minorHAnsi"/>
          <w:sz w:val="24"/>
          <w:szCs w:val="24"/>
        </w:rPr>
      </w:pPr>
    </w:p>
    <w:sectPr w:rsidR="00500AF2" w:rsidRPr="009E6FD7" w:rsidSect="00500A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03A19"/>
    <w:multiLevelType w:val="hybridMultilevel"/>
    <w:tmpl w:val="90966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337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A0"/>
    <w:rsid w:val="001C057F"/>
    <w:rsid w:val="00500AF2"/>
    <w:rsid w:val="00914E74"/>
    <w:rsid w:val="009E6FD7"/>
    <w:rsid w:val="009E7B2C"/>
    <w:rsid w:val="00C74EA0"/>
    <w:rsid w:val="00CD2C38"/>
    <w:rsid w:val="00CE5612"/>
    <w:rsid w:val="00EB7CA7"/>
    <w:rsid w:val="00FF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46E6"/>
  <w15:chartTrackingRefBased/>
  <w15:docId w15:val="{56F25D19-5F62-4BB1-9555-1CDA1D43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E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Pann</dc:creator>
  <cp:keywords/>
  <dc:description/>
  <cp:lastModifiedBy>Scott Pann</cp:lastModifiedBy>
  <cp:revision>3</cp:revision>
  <dcterms:created xsi:type="dcterms:W3CDTF">2023-03-17T20:05:00Z</dcterms:created>
  <dcterms:modified xsi:type="dcterms:W3CDTF">2023-03-17T20:06:00Z</dcterms:modified>
</cp:coreProperties>
</file>